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75CDA" w14:textId="77777777" w:rsidR="00141527" w:rsidRPr="003418B1" w:rsidRDefault="00141527" w:rsidP="003418B1">
      <w:pPr>
        <w:spacing w:after="80" w:line="240" w:lineRule="auto"/>
      </w:pPr>
    </w:p>
    <w:tbl>
      <w:tblPr>
        <w:tblStyle w:val="TableGrid"/>
        <w:tblW w:w="0" w:type="auto"/>
        <w:tblLook w:val="04A0" w:firstRow="1" w:lastRow="0" w:firstColumn="1" w:lastColumn="0" w:noHBand="0" w:noVBand="1"/>
      </w:tblPr>
      <w:tblGrid>
        <w:gridCol w:w="9344"/>
      </w:tblGrid>
      <w:tr w:rsidR="00141527" w:rsidRPr="003418B1" w14:paraId="620199C4" w14:textId="77777777" w:rsidTr="00C63072">
        <w:tc>
          <w:tcPr>
            <w:tcW w:w="9344" w:type="dxa"/>
            <w:tcBorders>
              <w:top w:val="nil"/>
              <w:left w:val="nil"/>
              <w:bottom w:val="nil"/>
              <w:right w:val="nil"/>
            </w:tcBorders>
          </w:tcPr>
          <w:p w14:paraId="07F1CAE6" w14:textId="77777777" w:rsidR="00141527" w:rsidRPr="003418B1" w:rsidRDefault="00363144" w:rsidP="003418B1">
            <w:pPr>
              <w:spacing w:after="80"/>
            </w:pPr>
            <w:r w:rsidRPr="003418B1">
              <w:rPr>
                <w:noProof/>
                <w:lang w:val="en-US"/>
              </w:rPr>
              <mc:AlternateContent>
                <mc:Choice Requires="wps">
                  <w:drawing>
                    <wp:anchor distT="0" distB="0" distL="114300" distR="114300" simplePos="0" relativeHeight="251660288" behindDoc="0" locked="0" layoutInCell="1" allowOverlap="1" wp14:anchorId="656B199A" wp14:editId="58C21F1B">
                      <wp:simplePos x="0" y="0"/>
                      <wp:positionH relativeFrom="column">
                        <wp:posOffset>2218055</wp:posOffset>
                      </wp:positionH>
                      <wp:positionV relativeFrom="paragraph">
                        <wp:posOffset>342265</wp:posOffset>
                      </wp:positionV>
                      <wp:extent cx="3846830" cy="650240"/>
                      <wp:effectExtent l="635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DBE2C" w14:textId="77777777" w:rsidR="004C0589" w:rsidRPr="00141527" w:rsidRDefault="004C0589" w:rsidP="00141527">
                                  <w:pPr>
                                    <w:tabs>
                                      <w:tab w:val="left" w:pos="7000"/>
                                      <w:tab w:val="left" w:pos="7600"/>
                                    </w:tabs>
                                    <w:autoSpaceDE w:val="0"/>
                                    <w:autoSpaceDN w:val="0"/>
                                    <w:adjustRightInd w:val="0"/>
                                    <w:spacing w:after="120"/>
                                    <w:jc w:val="right"/>
                                    <w:rPr>
                                      <w:rFonts w:ascii="Calibri" w:hAnsi="Calibri" w:cs="Arial"/>
                                      <w:color w:val="000000"/>
                                      <w:sz w:val="28"/>
                                    </w:rPr>
                                  </w:pPr>
                                  <w:r w:rsidRPr="00141527">
                                    <w:rPr>
                                      <w:rFonts w:ascii="Calibri" w:hAnsi="Calibri" w:cs="Arial"/>
                                      <w:b/>
                                      <w:color w:val="000000"/>
                                      <w:sz w:val="28"/>
                                    </w:rPr>
                                    <w:t xml:space="preserve">Art Association </w:t>
                                  </w:r>
                                  <w:proofErr w:type="gramStart"/>
                                  <w:r w:rsidRPr="00141527">
                                    <w:rPr>
                                      <w:rFonts w:ascii="Calibri" w:hAnsi="Calibri" w:cs="Arial"/>
                                      <w:b/>
                                      <w:color w:val="000000"/>
                                      <w:sz w:val="28"/>
                                    </w:rPr>
                                    <w:t>of</w:t>
                                  </w:r>
                                  <w:proofErr w:type="gramEnd"/>
                                  <w:r w:rsidRPr="00141527">
                                    <w:rPr>
                                      <w:rFonts w:ascii="Calibri" w:hAnsi="Calibri" w:cs="Arial"/>
                                      <w:b/>
                                      <w:color w:val="000000"/>
                                      <w:sz w:val="28"/>
                                    </w:rPr>
                                    <w:t xml:space="preserve"> Australia and New Zealand </w:t>
                                  </w:r>
                                  <w:r w:rsidRPr="00141527">
                                    <w:rPr>
                                      <w:rFonts w:ascii="Calibri" w:hAnsi="Calibri" w:cs="Arial"/>
                                      <w:b/>
                                      <w:color w:val="000000"/>
                                      <w:sz w:val="28"/>
                                    </w:rPr>
                                    <w:br/>
                                  </w:r>
                                  <w:r w:rsidRPr="00141527">
                                    <w:rPr>
                                      <w:rFonts w:ascii="Calibri" w:hAnsi="Calibri" w:cs="Arial"/>
                                      <w:color w:val="000000"/>
                                      <w:sz w:val="28"/>
                                    </w:rPr>
                                    <w:t>Annual Conference, 5-8 December, Launceston</w:t>
                                  </w:r>
                                </w:p>
                                <w:p w14:paraId="04F57548" w14:textId="77777777" w:rsidR="004C0589" w:rsidRDefault="004C05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4.65pt;margin-top:26.95pt;width:302.9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7yLYI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" stroked="f">
                      <v:textbox>
                        <w:txbxContent>
                          <w:p w14:paraId="3A7DBE2C" w14:textId="77777777" w:rsidR="004C0589" w:rsidRPr="00141527" w:rsidRDefault="004C0589" w:rsidP="00141527">
                            <w:pPr>
                              <w:tabs>
                                <w:tab w:val="left" w:pos="7000"/>
                                <w:tab w:val="left" w:pos="7600"/>
                              </w:tabs>
                              <w:autoSpaceDE w:val="0"/>
                              <w:autoSpaceDN w:val="0"/>
                              <w:adjustRightInd w:val="0"/>
                              <w:spacing w:after="120"/>
                              <w:jc w:val="right"/>
                              <w:rPr>
                                <w:rFonts w:ascii="Calibri" w:hAnsi="Calibri" w:cs="Arial"/>
                                <w:color w:val="000000"/>
                                <w:sz w:val="28"/>
                              </w:rPr>
                            </w:pPr>
                            <w:r w:rsidRPr="00141527">
                              <w:rPr>
                                <w:rFonts w:ascii="Calibri" w:hAnsi="Calibri" w:cs="Arial"/>
                                <w:b/>
                                <w:color w:val="000000"/>
                                <w:sz w:val="28"/>
                              </w:rPr>
                              <w:t xml:space="preserve">Art Association </w:t>
                            </w:r>
                            <w:proofErr w:type="gramStart"/>
                            <w:r w:rsidRPr="00141527">
                              <w:rPr>
                                <w:rFonts w:ascii="Calibri" w:hAnsi="Calibri" w:cs="Arial"/>
                                <w:b/>
                                <w:color w:val="000000"/>
                                <w:sz w:val="28"/>
                              </w:rPr>
                              <w:t>of</w:t>
                            </w:r>
                            <w:proofErr w:type="gramEnd"/>
                            <w:r w:rsidRPr="00141527">
                              <w:rPr>
                                <w:rFonts w:ascii="Calibri" w:hAnsi="Calibri" w:cs="Arial"/>
                                <w:b/>
                                <w:color w:val="000000"/>
                                <w:sz w:val="28"/>
                              </w:rPr>
                              <w:t xml:space="preserve"> Australia and New Zealand </w:t>
                            </w:r>
                            <w:r w:rsidRPr="00141527">
                              <w:rPr>
                                <w:rFonts w:ascii="Calibri" w:hAnsi="Calibri" w:cs="Arial"/>
                                <w:b/>
                                <w:color w:val="000000"/>
                                <w:sz w:val="28"/>
                              </w:rPr>
                              <w:br/>
                            </w:r>
                            <w:r w:rsidRPr="00141527">
                              <w:rPr>
                                <w:rFonts w:ascii="Calibri" w:hAnsi="Calibri" w:cs="Arial"/>
                                <w:color w:val="000000"/>
                                <w:sz w:val="28"/>
                              </w:rPr>
                              <w:t>Annual Conference, 5-8 December, Launceston</w:t>
                            </w:r>
                          </w:p>
                          <w:p w14:paraId="04F57548" w14:textId="77777777" w:rsidR="004C0589" w:rsidRDefault="004C0589"/>
                        </w:txbxContent>
                      </v:textbox>
                    </v:shape>
                  </w:pict>
                </mc:Fallback>
              </mc:AlternateContent>
            </w:r>
            <w:r w:rsidR="00141527" w:rsidRPr="003418B1">
              <w:rPr>
                <w:noProof/>
                <w:lang w:val="en-US"/>
              </w:rPr>
              <w:drawing>
                <wp:inline distT="0" distB="0" distL="0" distR="0" wp14:anchorId="2A3039CF" wp14:editId="17267C5D">
                  <wp:extent cx="1933575" cy="1026677"/>
                  <wp:effectExtent l="0" t="0" r="0" b="254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CriticalAAANZ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7762" cy="1039519"/>
                          </a:xfrm>
                          <a:prstGeom prst="rect">
                            <a:avLst/>
                          </a:prstGeom>
                        </pic:spPr>
                      </pic:pic>
                    </a:graphicData>
                  </a:graphic>
                </wp:inline>
              </w:drawing>
            </w:r>
          </w:p>
        </w:tc>
      </w:tr>
    </w:tbl>
    <w:p w14:paraId="7274E797" w14:textId="77777777" w:rsidR="00141527" w:rsidRPr="003418B1" w:rsidRDefault="00141527" w:rsidP="003418B1">
      <w:pPr>
        <w:spacing w:after="80" w:line="240" w:lineRule="auto"/>
      </w:pPr>
    </w:p>
    <w:p w14:paraId="3AF7A0E4" w14:textId="54A72BA1" w:rsidR="003418B1" w:rsidRPr="003418B1" w:rsidRDefault="002B7FCA" w:rsidP="003418B1">
      <w:pPr>
        <w:spacing w:after="80" w:line="240" w:lineRule="auto"/>
      </w:pPr>
      <w:r w:rsidRPr="003418B1">
        <w:rPr>
          <w:b/>
          <w:sz w:val="32"/>
          <w:szCs w:val="32"/>
        </w:rPr>
        <w:t xml:space="preserve">Postgraduate </w:t>
      </w:r>
      <w:proofErr w:type="spellStart"/>
      <w:r w:rsidRPr="003418B1">
        <w:rPr>
          <w:b/>
          <w:sz w:val="32"/>
          <w:szCs w:val="32"/>
        </w:rPr>
        <w:t>Masterclasses</w:t>
      </w:r>
      <w:proofErr w:type="spellEnd"/>
      <w:r w:rsidRPr="003418B1">
        <w:rPr>
          <w:b/>
          <w:sz w:val="32"/>
          <w:szCs w:val="32"/>
        </w:rPr>
        <w:t xml:space="preserve"> Friday 5 December 2014</w:t>
      </w:r>
      <w:r w:rsidR="00DE35C0" w:rsidRPr="003418B1">
        <w:rPr>
          <w:b/>
          <w:sz w:val="32"/>
          <w:szCs w:val="32"/>
        </w:rPr>
        <w:br/>
      </w:r>
      <w:r w:rsidR="0098474E" w:rsidRPr="003418B1">
        <w:t>Two keynote speakers will conduct</w:t>
      </w:r>
      <w:r w:rsidR="00F412A3" w:rsidRPr="003418B1">
        <w:t xml:space="preserve"> </w:t>
      </w:r>
      <w:proofErr w:type="spellStart"/>
      <w:r w:rsidR="00F412A3" w:rsidRPr="003418B1">
        <w:t>masterclasses</w:t>
      </w:r>
      <w:proofErr w:type="spellEnd"/>
      <w:r w:rsidR="00F412A3" w:rsidRPr="003418B1">
        <w:t xml:space="preserve"> for postgraduate students</w:t>
      </w:r>
      <w:r w:rsidR="0098474E" w:rsidRPr="003418B1">
        <w:t>.</w:t>
      </w:r>
    </w:p>
    <w:p w14:paraId="44A87F4D" w14:textId="77777777" w:rsidR="001B0FA8" w:rsidRPr="003418B1" w:rsidRDefault="001B0FA8" w:rsidP="003418B1">
      <w:pPr>
        <w:spacing w:after="80" w:line="240" w:lineRule="auto"/>
        <w:rPr>
          <w:b/>
        </w:rPr>
      </w:pPr>
      <w:r w:rsidRPr="003418B1">
        <w:rPr>
          <w:b/>
        </w:rPr>
        <w:t xml:space="preserve">Jeff </w:t>
      </w:r>
      <w:proofErr w:type="spellStart"/>
      <w:r w:rsidRPr="003418B1">
        <w:rPr>
          <w:b/>
        </w:rPr>
        <w:t>Malpas</w:t>
      </w:r>
      <w:proofErr w:type="spellEnd"/>
      <w:r w:rsidRPr="003418B1">
        <w:rPr>
          <w:b/>
        </w:rPr>
        <w:t xml:space="preserve">: </w:t>
      </w:r>
      <w:proofErr w:type="spellStart"/>
      <w:r w:rsidRPr="003418B1">
        <w:rPr>
          <w:b/>
        </w:rPr>
        <w:t>Geocritical</w:t>
      </w:r>
      <w:proofErr w:type="spellEnd"/>
      <w:r w:rsidRPr="003418B1">
        <w:rPr>
          <w:b/>
        </w:rPr>
        <w:br/>
        <w:t>12.30-2.30pm</w:t>
      </w:r>
    </w:p>
    <w:p w14:paraId="0F288ED5" w14:textId="3403905C" w:rsidR="001B0FA8" w:rsidRPr="003418B1" w:rsidRDefault="001B0FA8" w:rsidP="003418B1">
      <w:pPr>
        <w:pStyle w:val="NormalWeb"/>
        <w:spacing w:before="0" w:beforeAutospacing="0" w:after="80" w:afterAutospacing="0"/>
        <w:rPr>
          <w:rFonts w:asciiTheme="minorHAnsi" w:hAnsiTheme="minorHAnsi"/>
          <w:sz w:val="22"/>
          <w:szCs w:val="22"/>
        </w:rPr>
      </w:pPr>
      <w:r w:rsidRPr="003418B1">
        <w:rPr>
          <w:rStyle w:val="Strong"/>
          <w:rFonts w:asciiTheme="minorHAnsi" w:hAnsiTheme="minorHAnsi"/>
          <w:b w:val="0"/>
          <w:sz w:val="22"/>
          <w:szCs w:val="22"/>
        </w:rPr>
        <w:t xml:space="preserve">Jeff </w:t>
      </w:r>
      <w:proofErr w:type="spellStart"/>
      <w:r w:rsidRPr="003418B1">
        <w:rPr>
          <w:rStyle w:val="Strong"/>
          <w:rFonts w:asciiTheme="minorHAnsi" w:hAnsiTheme="minorHAnsi"/>
          <w:b w:val="0"/>
          <w:sz w:val="22"/>
          <w:szCs w:val="22"/>
        </w:rPr>
        <w:t>Malpas</w:t>
      </w:r>
      <w:proofErr w:type="spellEnd"/>
      <w:r w:rsidRPr="003418B1">
        <w:rPr>
          <w:rFonts w:asciiTheme="minorHAnsi" w:hAnsiTheme="minorHAnsi"/>
          <w:b/>
          <w:sz w:val="22"/>
          <w:szCs w:val="22"/>
        </w:rPr>
        <w:t xml:space="preserve"> is</w:t>
      </w:r>
      <w:r w:rsidRPr="003418B1">
        <w:rPr>
          <w:rFonts w:asciiTheme="minorHAnsi" w:hAnsiTheme="minorHAnsi"/>
          <w:sz w:val="22"/>
          <w:szCs w:val="22"/>
        </w:rPr>
        <w:t xml:space="preserve"> Distinguished Professor at the University of Tasmania and Visiting Distinguished Professor at Latrobe University. His work is grounded in post-Kantian thought, especially the hermeneutical and phenomenological traditions, as well as in analytic philosophy of language and mind, and draws on the thinking of a diverse range of thinkers including, most notably, Albert Camus, Donald Davidson, Martin Heidegger, and Hans-Georg </w:t>
      </w:r>
      <w:proofErr w:type="spellStart"/>
      <w:r w:rsidRPr="003418B1">
        <w:rPr>
          <w:rFonts w:asciiTheme="minorHAnsi" w:hAnsiTheme="minorHAnsi"/>
          <w:sz w:val="22"/>
          <w:szCs w:val="22"/>
        </w:rPr>
        <w:t>Gadamer</w:t>
      </w:r>
      <w:proofErr w:type="spellEnd"/>
      <w:r w:rsidRPr="003418B1">
        <w:rPr>
          <w:rFonts w:asciiTheme="minorHAnsi" w:hAnsiTheme="minorHAnsi"/>
          <w:sz w:val="22"/>
          <w:szCs w:val="22"/>
        </w:rPr>
        <w:t>. He is currently working on topics including the ethics of place, the failing character of governance, the materiality of memory, the topological character of hermeneutics, the place of art, and the relation between place, boundary, and surface.</w:t>
      </w:r>
      <w:r w:rsidR="004916F0" w:rsidRPr="003418B1">
        <w:rPr>
          <w:rFonts w:asciiTheme="minorHAnsi" w:hAnsiTheme="minorHAnsi"/>
          <w:sz w:val="22"/>
          <w:szCs w:val="22"/>
        </w:rPr>
        <w:t xml:space="preserve"> </w:t>
      </w:r>
      <w:r w:rsidR="002F3A64" w:rsidRPr="003418B1">
        <w:rPr>
          <w:rFonts w:asciiTheme="minorHAnsi" w:hAnsiTheme="minorHAnsi"/>
          <w:sz w:val="22"/>
          <w:szCs w:val="22"/>
        </w:rPr>
        <w:t xml:space="preserve">See </w:t>
      </w:r>
      <w:hyperlink r:id="rId7" w:history="1">
        <w:r w:rsidR="002F3A64" w:rsidRPr="003418B1">
          <w:rPr>
            <w:rStyle w:val="Hyperlink"/>
            <w:rFonts w:asciiTheme="minorHAnsi" w:hAnsiTheme="minorHAnsi"/>
            <w:sz w:val="22"/>
            <w:szCs w:val="22"/>
          </w:rPr>
          <w:t>http://jeffmalpas.com/</w:t>
        </w:r>
      </w:hyperlink>
      <w:r w:rsidR="003418B1" w:rsidRPr="003418B1">
        <w:rPr>
          <w:rFonts w:asciiTheme="minorHAnsi" w:hAnsiTheme="minorHAnsi"/>
          <w:sz w:val="22"/>
          <w:szCs w:val="22"/>
        </w:rPr>
        <w:t>.</w:t>
      </w:r>
    </w:p>
    <w:p w14:paraId="3E6EC7E6" w14:textId="2C41ABFC" w:rsidR="003418B1" w:rsidRPr="003418B1" w:rsidRDefault="001B0FA8" w:rsidP="003418B1">
      <w:pPr>
        <w:spacing w:after="80" w:line="240" w:lineRule="auto"/>
      </w:pPr>
      <w:r w:rsidRPr="003418B1">
        <w:t>Open to all res</w:t>
      </w:r>
      <w:r w:rsidR="0098474E" w:rsidRPr="003418B1">
        <w:t>earch by higher degree students, with a maximum of 15 participants. Participants selected in order of applications received.</w:t>
      </w:r>
    </w:p>
    <w:p w14:paraId="64CC387C" w14:textId="36928C2A" w:rsidR="001B0FA8" w:rsidRPr="003418B1" w:rsidRDefault="004916F0" w:rsidP="003418B1">
      <w:pPr>
        <w:spacing w:after="80" w:line="240" w:lineRule="auto"/>
        <w:rPr>
          <w:b/>
        </w:rPr>
      </w:pPr>
      <w:r w:rsidRPr="003418B1">
        <w:rPr>
          <w:b/>
        </w:rPr>
        <w:t xml:space="preserve">Marion Pastor </w:t>
      </w:r>
      <w:proofErr w:type="spellStart"/>
      <w:r w:rsidRPr="003418B1">
        <w:rPr>
          <w:b/>
        </w:rPr>
        <w:t>Roces</w:t>
      </w:r>
      <w:proofErr w:type="spellEnd"/>
      <w:r w:rsidR="001B0FA8" w:rsidRPr="003418B1">
        <w:rPr>
          <w:b/>
        </w:rPr>
        <w:t xml:space="preserve">: </w:t>
      </w:r>
      <w:r w:rsidR="002F3A64" w:rsidRPr="003418B1">
        <w:rPr>
          <w:b/>
        </w:rPr>
        <w:t>No Country</w:t>
      </w:r>
      <w:r w:rsidR="001B0FA8" w:rsidRPr="003418B1">
        <w:rPr>
          <w:b/>
        </w:rPr>
        <w:br/>
        <w:t>3-5pm</w:t>
      </w:r>
    </w:p>
    <w:p w14:paraId="101C78A0" w14:textId="579B6016" w:rsidR="002F3A64" w:rsidRPr="003418B1" w:rsidRDefault="002F3A64" w:rsidP="003418B1">
      <w:pPr>
        <w:spacing w:after="80" w:line="240" w:lineRule="auto"/>
        <w:rPr>
          <w:b/>
        </w:rPr>
      </w:pPr>
      <w:r w:rsidRPr="003418B1">
        <w:rPr>
          <w:rFonts w:cs="Calibri"/>
          <w:lang w:val="en-US"/>
        </w:rPr>
        <w:t xml:space="preserve">The </w:t>
      </w:r>
      <w:proofErr w:type="spellStart"/>
      <w:r w:rsidRPr="003418B1">
        <w:rPr>
          <w:rFonts w:cs="Calibri"/>
          <w:lang w:val="en-US"/>
        </w:rPr>
        <w:t>masterclass</w:t>
      </w:r>
      <w:proofErr w:type="spellEnd"/>
      <w:r w:rsidRPr="003418B1">
        <w:rPr>
          <w:rFonts w:cs="Calibri"/>
          <w:lang w:val="en-US"/>
        </w:rPr>
        <w:t xml:space="preserve"> will be an informal discussion around an exhibit initiated by New York's Guggenheim Museum, now substantially invested in Asia as field of exploration and collecting. This is the link to the event: </w:t>
      </w:r>
      <w:hyperlink r:id="rId8" w:history="1">
        <w:r w:rsidR="005030CF" w:rsidRPr="00C6275A">
          <w:rPr>
            <w:rStyle w:val="Hyperlink"/>
            <w:rFonts w:cs="Calibri"/>
            <w:lang w:val="en-US"/>
          </w:rPr>
          <w:t>http://www.guggenhei</w:t>
        </w:r>
        <w:bookmarkStart w:id="0" w:name="_GoBack"/>
        <w:bookmarkEnd w:id="0"/>
        <w:r w:rsidR="005030CF" w:rsidRPr="00C6275A">
          <w:rPr>
            <w:rStyle w:val="Hyperlink"/>
            <w:rFonts w:cs="Calibri"/>
            <w:lang w:val="en-US"/>
          </w:rPr>
          <w:t>m.org/guggenheim-foundation/collaborations/map/sseasia</w:t>
        </w:r>
      </w:hyperlink>
      <w:r w:rsidR="005030CF">
        <w:rPr>
          <w:rFonts w:cs="Calibri"/>
          <w:lang w:val="en-US"/>
        </w:rPr>
        <w:t xml:space="preserve"> </w:t>
      </w:r>
      <w:r w:rsidRPr="003418B1">
        <w:rPr>
          <w:rFonts w:cs="Calibri"/>
          <w:lang w:val="en-US"/>
        </w:rPr>
        <w:t xml:space="preserve">Further documentation will be available to successful applicants to the </w:t>
      </w:r>
      <w:proofErr w:type="spellStart"/>
      <w:r w:rsidRPr="003418B1">
        <w:rPr>
          <w:rFonts w:cs="Calibri"/>
          <w:lang w:val="en-US"/>
        </w:rPr>
        <w:t>Masterclass</w:t>
      </w:r>
      <w:proofErr w:type="spellEnd"/>
      <w:r w:rsidRPr="003418B1">
        <w:rPr>
          <w:rFonts w:cs="Calibri"/>
          <w:lang w:val="en-US"/>
        </w:rPr>
        <w:t>, who are invited to think about the idea of "No Country" as broadly as possibly.</w:t>
      </w:r>
    </w:p>
    <w:p w14:paraId="61689434" w14:textId="068AA65A" w:rsidR="004916F0" w:rsidRDefault="004916F0" w:rsidP="003418B1">
      <w:pPr>
        <w:spacing w:after="80" w:line="240" w:lineRule="auto"/>
      </w:pPr>
      <w:r w:rsidRPr="003418B1">
        <w:t xml:space="preserve">Marion Pastor </w:t>
      </w:r>
      <w:proofErr w:type="spellStart"/>
      <w:r w:rsidRPr="003418B1">
        <w:t>Roces</w:t>
      </w:r>
      <w:proofErr w:type="spellEnd"/>
      <w:r w:rsidRPr="003418B1">
        <w:t xml:space="preserve"> is an independent curator and critic who </w:t>
      </w:r>
      <w:proofErr w:type="gramStart"/>
      <w:r w:rsidRPr="003418B1">
        <w:t>maintains</w:t>
      </w:r>
      <w:proofErr w:type="gramEnd"/>
      <w:r w:rsidRPr="003418B1">
        <w:t xml:space="preserve"> a long-term research interest in cities, clothing, museums, international art exhibitions, and contemporary art that produces and anatomises density. Among her major curatorial projects in the last decade are: The Politics of Beauty, a international symposium funded by the Prince Claus Fund of the Netherlands</w:t>
      </w:r>
      <w:r w:rsidR="002F3A64" w:rsidRPr="003418B1">
        <w:t xml:space="preserve"> and the </w:t>
      </w:r>
      <w:r w:rsidRPr="003418B1">
        <w:t xml:space="preserve">Philippine pavilions at the World Expositions in Aichi, Japan and Zaragoza, Spain, for which her country was recognised, both times, </w:t>
      </w:r>
      <w:r w:rsidR="002F3A64" w:rsidRPr="003418B1">
        <w:t xml:space="preserve">with a grand prix. </w:t>
      </w:r>
      <w:r w:rsidRPr="003418B1">
        <w:t xml:space="preserve">Published internationally, she is however keenest to pursue the development of a critique of biennales, resulting in the essay "Crystal Palace Exhibitions" (in </w:t>
      </w:r>
      <w:r w:rsidRPr="003418B1">
        <w:rPr>
          <w:i/>
        </w:rPr>
        <w:t>Over Here</w:t>
      </w:r>
      <w:r w:rsidR="002F3A64" w:rsidRPr="003418B1">
        <w:t xml:space="preserve">, MIT Press and republished </w:t>
      </w:r>
      <w:r w:rsidRPr="003418B1">
        <w:t xml:space="preserve">in </w:t>
      </w:r>
      <w:r w:rsidRPr="003418B1">
        <w:rPr>
          <w:i/>
        </w:rPr>
        <w:t>The Biennale Reader</w:t>
      </w:r>
      <w:r w:rsidRPr="003418B1">
        <w:t xml:space="preserve">, Bergen </w:t>
      </w:r>
      <w:proofErr w:type="spellStart"/>
      <w:r w:rsidRPr="003418B1">
        <w:t>Kunstha</w:t>
      </w:r>
      <w:r w:rsidR="002F3A64" w:rsidRPr="003418B1">
        <w:t>lle</w:t>
      </w:r>
      <w:proofErr w:type="spellEnd"/>
      <w:r w:rsidR="002F3A64" w:rsidRPr="003418B1">
        <w:t xml:space="preserve">). </w:t>
      </w:r>
      <w:r w:rsidRPr="003418B1">
        <w:t xml:space="preserve">Pastor </w:t>
      </w:r>
      <w:proofErr w:type="spellStart"/>
      <w:r w:rsidRPr="003418B1">
        <w:t>Roces</w:t>
      </w:r>
      <w:proofErr w:type="spellEnd"/>
      <w:r w:rsidRPr="003418B1">
        <w:t xml:space="preserve"> founded and heads TAO INC, a Philippine corporation curating exhibitions and the establishment of museums, cultural projects, publications, public art projects, and assistance to urban planners. She is also a founding partner of Brain Trust Inc., a policy think tank, which recently completed the current Mindanao 2020 Peace and Development Plan.</w:t>
      </w:r>
    </w:p>
    <w:p w14:paraId="3F9C33D0" w14:textId="1C0E994C" w:rsidR="003418B1" w:rsidRPr="003418B1" w:rsidRDefault="00CB2140" w:rsidP="003418B1">
      <w:pPr>
        <w:spacing w:after="80" w:line="240" w:lineRule="auto"/>
      </w:pPr>
      <w:proofErr w:type="gramStart"/>
      <w:r>
        <w:t>Preference given to PhD students, with a maximum of 12</w:t>
      </w:r>
      <w:r w:rsidR="003418B1" w:rsidRPr="003418B1">
        <w:t xml:space="preserve"> participants.</w:t>
      </w:r>
      <w:proofErr w:type="gramEnd"/>
      <w:r w:rsidR="003418B1" w:rsidRPr="003418B1">
        <w:t xml:space="preserve"> Participants selected in order of applications received.</w:t>
      </w:r>
    </w:p>
    <w:p w14:paraId="500D8316" w14:textId="77777777" w:rsidR="00866BA8" w:rsidRPr="003418B1" w:rsidRDefault="00866BA8" w:rsidP="003418B1">
      <w:pPr>
        <w:spacing w:after="80" w:line="240" w:lineRule="auto"/>
        <w:rPr>
          <w:b/>
          <w:sz w:val="32"/>
          <w:szCs w:val="32"/>
        </w:rPr>
      </w:pPr>
      <w:r w:rsidRPr="003418B1">
        <w:rPr>
          <w:b/>
          <w:sz w:val="32"/>
          <w:szCs w:val="32"/>
        </w:rPr>
        <w:t>Application Process</w:t>
      </w:r>
    </w:p>
    <w:p w14:paraId="316AB33E" w14:textId="306C8334" w:rsidR="00363144" w:rsidRPr="003418B1" w:rsidRDefault="00DE35C0" w:rsidP="003418B1">
      <w:pPr>
        <w:spacing w:after="80" w:line="240" w:lineRule="auto"/>
      </w:pPr>
      <w:r w:rsidRPr="003418B1">
        <w:t xml:space="preserve">Applications open Monday 29 September. </w:t>
      </w:r>
      <w:r w:rsidR="00866BA8" w:rsidRPr="003418B1">
        <w:t>Complete the</w:t>
      </w:r>
      <w:r w:rsidR="005A6C51">
        <w:t xml:space="preserve"> Master Class Application Form (</w:t>
      </w:r>
      <w:hyperlink r:id="rId9" w:history="1">
        <w:r w:rsidR="005A6C51">
          <w:rPr>
            <w:rStyle w:val="Hyperlink"/>
          </w:rPr>
          <w:t>http://aaanz.info/wp-content/uploads/2014/09/GEOcritical-masterclass-application.docx</w:t>
        </w:r>
      </w:hyperlink>
      <w:r w:rsidR="005A6C51">
        <w:t xml:space="preserve">) </w:t>
      </w:r>
      <w:r w:rsidR="00866BA8" w:rsidRPr="003418B1">
        <w:t xml:space="preserve">form and email it to Dr Karen Hall (Karen.Hall@utas.edu.au) by </w:t>
      </w:r>
      <w:r w:rsidR="0098474E" w:rsidRPr="003418B1">
        <w:t>Friday 31 October</w:t>
      </w:r>
      <w:r w:rsidR="00866BA8" w:rsidRPr="003418B1">
        <w:t>.</w:t>
      </w:r>
      <w:r w:rsidR="0098474E" w:rsidRPr="003418B1">
        <w:t xml:space="preserve"> </w:t>
      </w:r>
      <w:r w:rsidR="00363144" w:rsidRPr="003418B1">
        <w:t>For more informati</w:t>
      </w:r>
      <w:r w:rsidR="0098474E" w:rsidRPr="003418B1">
        <w:t>on please contact Karen.</w:t>
      </w:r>
    </w:p>
    <w:sectPr w:rsidR="00363144" w:rsidRPr="003418B1" w:rsidSect="00141527">
      <w:pgSz w:w="11906" w:h="16838"/>
      <w:pgMar w:top="1134" w:right="1701"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27"/>
    <w:rsid w:val="00001D24"/>
    <w:rsid w:val="00003102"/>
    <w:rsid w:val="000035A1"/>
    <w:rsid w:val="00003FAF"/>
    <w:rsid w:val="00010CFB"/>
    <w:rsid w:val="00014847"/>
    <w:rsid w:val="00016379"/>
    <w:rsid w:val="00017AF2"/>
    <w:rsid w:val="00020193"/>
    <w:rsid w:val="00021D45"/>
    <w:rsid w:val="00024CE7"/>
    <w:rsid w:val="0002503C"/>
    <w:rsid w:val="0003386A"/>
    <w:rsid w:val="0003417B"/>
    <w:rsid w:val="00034437"/>
    <w:rsid w:val="00041D8A"/>
    <w:rsid w:val="00042A11"/>
    <w:rsid w:val="00044608"/>
    <w:rsid w:val="00044CFF"/>
    <w:rsid w:val="00045B85"/>
    <w:rsid w:val="000507BB"/>
    <w:rsid w:val="000513A3"/>
    <w:rsid w:val="00051DDE"/>
    <w:rsid w:val="00052FC1"/>
    <w:rsid w:val="000533C5"/>
    <w:rsid w:val="00055C0D"/>
    <w:rsid w:val="0005605E"/>
    <w:rsid w:val="000573D5"/>
    <w:rsid w:val="00063BB1"/>
    <w:rsid w:val="0006520A"/>
    <w:rsid w:val="00065B28"/>
    <w:rsid w:val="00067358"/>
    <w:rsid w:val="00072BB8"/>
    <w:rsid w:val="00077F2B"/>
    <w:rsid w:val="00080B6F"/>
    <w:rsid w:val="00085CF9"/>
    <w:rsid w:val="00090E69"/>
    <w:rsid w:val="0009236E"/>
    <w:rsid w:val="00094759"/>
    <w:rsid w:val="000959A7"/>
    <w:rsid w:val="000962C7"/>
    <w:rsid w:val="00096D92"/>
    <w:rsid w:val="000A21EB"/>
    <w:rsid w:val="000A27C3"/>
    <w:rsid w:val="000A33E0"/>
    <w:rsid w:val="000A3C04"/>
    <w:rsid w:val="000A4F97"/>
    <w:rsid w:val="000B3B4B"/>
    <w:rsid w:val="000B48C7"/>
    <w:rsid w:val="000B4D33"/>
    <w:rsid w:val="000B5FC6"/>
    <w:rsid w:val="000B66D5"/>
    <w:rsid w:val="000B78EC"/>
    <w:rsid w:val="000C09CD"/>
    <w:rsid w:val="000C2185"/>
    <w:rsid w:val="000C48D6"/>
    <w:rsid w:val="000C73A4"/>
    <w:rsid w:val="000D002D"/>
    <w:rsid w:val="000D013D"/>
    <w:rsid w:val="000D13B3"/>
    <w:rsid w:val="000D15BB"/>
    <w:rsid w:val="000D15F8"/>
    <w:rsid w:val="000D24B4"/>
    <w:rsid w:val="000D3AC3"/>
    <w:rsid w:val="000D61F7"/>
    <w:rsid w:val="000E14B6"/>
    <w:rsid w:val="000E2A4A"/>
    <w:rsid w:val="000F00E4"/>
    <w:rsid w:val="000F0E7B"/>
    <w:rsid w:val="000F1F3B"/>
    <w:rsid w:val="000F3CEE"/>
    <w:rsid w:val="000F3E88"/>
    <w:rsid w:val="001025E4"/>
    <w:rsid w:val="00102860"/>
    <w:rsid w:val="00102B13"/>
    <w:rsid w:val="00103176"/>
    <w:rsid w:val="0010529C"/>
    <w:rsid w:val="001061CC"/>
    <w:rsid w:val="0011111A"/>
    <w:rsid w:val="001112D2"/>
    <w:rsid w:val="0011131A"/>
    <w:rsid w:val="001152E5"/>
    <w:rsid w:val="001210C3"/>
    <w:rsid w:val="001241DA"/>
    <w:rsid w:val="001257A6"/>
    <w:rsid w:val="00125FDC"/>
    <w:rsid w:val="00126154"/>
    <w:rsid w:val="00126B9C"/>
    <w:rsid w:val="00126CB3"/>
    <w:rsid w:val="00131A1F"/>
    <w:rsid w:val="00135AE2"/>
    <w:rsid w:val="00135EF6"/>
    <w:rsid w:val="00137633"/>
    <w:rsid w:val="00141527"/>
    <w:rsid w:val="0014238E"/>
    <w:rsid w:val="001504D1"/>
    <w:rsid w:val="001507C7"/>
    <w:rsid w:val="00150F66"/>
    <w:rsid w:val="001513C7"/>
    <w:rsid w:val="00153F43"/>
    <w:rsid w:val="00154585"/>
    <w:rsid w:val="00155962"/>
    <w:rsid w:val="00156009"/>
    <w:rsid w:val="00156F26"/>
    <w:rsid w:val="00160771"/>
    <w:rsid w:val="00161090"/>
    <w:rsid w:val="00162C16"/>
    <w:rsid w:val="00167067"/>
    <w:rsid w:val="00172ADB"/>
    <w:rsid w:val="0017360B"/>
    <w:rsid w:val="00173B1E"/>
    <w:rsid w:val="00174F18"/>
    <w:rsid w:val="001816DA"/>
    <w:rsid w:val="00183D38"/>
    <w:rsid w:val="00183E01"/>
    <w:rsid w:val="001849F4"/>
    <w:rsid w:val="00185158"/>
    <w:rsid w:val="0018588A"/>
    <w:rsid w:val="001927D9"/>
    <w:rsid w:val="001935E7"/>
    <w:rsid w:val="00196BCF"/>
    <w:rsid w:val="001A1F86"/>
    <w:rsid w:val="001A3B27"/>
    <w:rsid w:val="001B0FA8"/>
    <w:rsid w:val="001B3845"/>
    <w:rsid w:val="001B3CA0"/>
    <w:rsid w:val="001B537D"/>
    <w:rsid w:val="001B61F9"/>
    <w:rsid w:val="001B64EB"/>
    <w:rsid w:val="001C12E7"/>
    <w:rsid w:val="001C1703"/>
    <w:rsid w:val="001C4BCE"/>
    <w:rsid w:val="001C6E49"/>
    <w:rsid w:val="001C7F00"/>
    <w:rsid w:val="001D0802"/>
    <w:rsid w:val="001D08B0"/>
    <w:rsid w:val="001D3367"/>
    <w:rsid w:val="001D3A89"/>
    <w:rsid w:val="001D5633"/>
    <w:rsid w:val="001D614C"/>
    <w:rsid w:val="001E01A2"/>
    <w:rsid w:val="001E0D30"/>
    <w:rsid w:val="001E105E"/>
    <w:rsid w:val="001E46D5"/>
    <w:rsid w:val="001E6CB3"/>
    <w:rsid w:val="001F0068"/>
    <w:rsid w:val="001F3947"/>
    <w:rsid w:val="001F4DBA"/>
    <w:rsid w:val="001F7D2B"/>
    <w:rsid w:val="00203B83"/>
    <w:rsid w:val="002047B3"/>
    <w:rsid w:val="00205123"/>
    <w:rsid w:val="00207D0A"/>
    <w:rsid w:val="002133F5"/>
    <w:rsid w:val="0021346B"/>
    <w:rsid w:val="00216114"/>
    <w:rsid w:val="00217146"/>
    <w:rsid w:val="00226060"/>
    <w:rsid w:val="00226732"/>
    <w:rsid w:val="00226B42"/>
    <w:rsid w:val="00226B5C"/>
    <w:rsid w:val="00227681"/>
    <w:rsid w:val="002322B3"/>
    <w:rsid w:val="00232B33"/>
    <w:rsid w:val="0023356F"/>
    <w:rsid w:val="00233D54"/>
    <w:rsid w:val="00234098"/>
    <w:rsid w:val="0023409E"/>
    <w:rsid w:val="002355EE"/>
    <w:rsid w:val="00236C0C"/>
    <w:rsid w:val="00237DA7"/>
    <w:rsid w:val="002409DC"/>
    <w:rsid w:val="00242EA7"/>
    <w:rsid w:val="00245F5E"/>
    <w:rsid w:val="002507E4"/>
    <w:rsid w:val="00250BD4"/>
    <w:rsid w:val="00251127"/>
    <w:rsid w:val="00251451"/>
    <w:rsid w:val="002525C2"/>
    <w:rsid w:val="002607EE"/>
    <w:rsid w:val="00263091"/>
    <w:rsid w:val="00263FF3"/>
    <w:rsid w:val="002659C3"/>
    <w:rsid w:val="00271DD3"/>
    <w:rsid w:val="00274003"/>
    <w:rsid w:val="0028146F"/>
    <w:rsid w:val="00281B74"/>
    <w:rsid w:val="00283C7C"/>
    <w:rsid w:val="00284D1A"/>
    <w:rsid w:val="00284E4A"/>
    <w:rsid w:val="0028702C"/>
    <w:rsid w:val="00287476"/>
    <w:rsid w:val="002874F7"/>
    <w:rsid w:val="00292BDA"/>
    <w:rsid w:val="002A0786"/>
    <w:rsid w:val="002A09CC"/>
    <w:rsid w:val="002A273A"/>
    <w:rsid w:val="002A3E92"/>
    <w:rsid w:val="002A4A5E"/>
    <w:rsid w:val="002A4F13"/>
    <w:rsid w:val="002A52AD"/>
    <w:rsid w:val="002B2427"/>
    <w:rsid w:val="002B2D53"/>
    <w:rsid w:val="002B684F"/>
    <w:rsid w:val="002B7FCA"/>
    <w:rsid w:val="002C255A"/>
    <w:rsid w:val="002C336D"/>
    <w:rsid w:val="002C773F"/>
    <w:rsid w:val="002D064A"/>
    <w:rsid w:val="002D0C56"/>
    <w:rsid w:val="002D1B55"/>
    <w:rsid w:val="002D7CD3"/>
    <w:rsid w:val="002E0103"/>
    <w:rsid w:val="002E19AD"/>
    <w:rsid w:val="002E634A"/>
    <w:rsid w:val="002F0013"/>
    <w:rsid w:val="002F25F5"/>
    <w:rsid w:val="002F3A64"/>
    <w:rsid w:val="002F60D4"/>
    <w:rsid w:val="002F7DAF"/>
    <w:rsid w:val="00305C58"/>
    <w:rsid w:val="003122AB"/>
    <w:rsid w:val="00312833"/>
    <w:rsid w:val="00315472"/>
    <w:rsid w:val="0031689A"/>
    <w:rsid w:val="00317727"/>
    <w:rsid w:val="00321DD1"/>
    <w:rsid w:val="00322775"/>
    <w:rsid w:val="0032480F"/>
    <w:rsid w:val="00324A2D"/>
    <w:rsid w:val="00327AB2"/>
    <w:rsid w:val="00332AD2"/>
    <w:rsid w:val="0033358A"/>
    <w:rsid w:val="0033618B"/>
    <w:rsid w:val="003418B1"/>
    <w:rsid w:val="00343436"/>
    <w:rsid w:val="00343EA8"/>
    <w:rsid w:val="00344C7C"/>
    <w:rsid w:val="00347166"/>
    <w:rsid w:val="0035352E"/>
    <w:rsid w:val="00353644"/>
    <w:rsid w:val="00353B86"/>
    <w:rsid w:val="0036002F"/>
    <w:rsid w:val="00361284"/>
    <w:rsid w:val="003620F0"/>
    <w:rsid w:val="00362116"/>
    <w:rsid w:val="0036249A"/>
    <w:rsid w:val="00363144"/>
    <w:rsid w:val="0036525B"/>
    <w:rsid w:val="00365871"/>
    <w:rsid w:val="003673CE"/>
    <w:rsid w:val="0037092F"/>
    <w:rsid w:val="00370AFA"/>
    <w:rsid w:val="00372FBA"/>
    <w:rsid w:val="003750E3"/>
    <w:rsid w:val="00376C2C"/>
    <w:rsid w:val="003830BA"/>
    <w:rsid w:val="00383EC8"/>
    <w:rsid w:val="003865BD"/>
    <w:rsid w:val="003867C5"/>
    <w:rsid w:val="00386A6A"/>
    <w:rsid w:val="00386DDA"/>
    <w:rsid w:val="00390457"/>
    <w:rsid w:val="00390A94"/>
    <w:rsid w:val="00391275"/>
    <w:rsid w:val="0039791B"/>
    <w:rsid w:val="003A12F5"/>
    <w:rsid w:val="003A3E9F"/>
    <w:rsid w:val="003A793B"/>
    <w:rsid w:val="003B1519"/>
    <w:rsid w:val="003B646F"/>
    <w:rsid w:val="003B694B"/>
    <w:rsid w:val="003B6E0C"/>
    <w:rsid w:val="003B7263"/>
    <w:rsid w:val="003C06CD"/>
    <w:rsid w:val="003C29D7"/>
    <w:rsid w:val="003C6940"/>
    <w:rsid w:val="003D03C9"/>
    <w:rsid w:val="003D0DB4"/>
    <w:rsid w:val="003D4667"/>
    <w:rsid w:val="003D6637"/>
    <w:rsid w:val="003D69FE"/>
    <w:rsid w:val="003D6AA2"/>
    <w:rsid w:val="003E04EB"/>
    <w:rsid w:val="003E2962"/>
    <w:rsid w:val="003E3D02"/>
    <w:rsid w:val="003E48D2"/>
    <w:rsid w:val="003E6CC5"/>
    <w:rsid w:val="003F0A3B"/>
    <w:rsid w:val="003F0DDB"/>
    <w:rsid w:val="003F16B1"/>
    <w:rsid w:val="003F2D76"/>
    <w:rsid w:val="003F402F"/>
    <w:rsid w:val="003F5C71"/>
    <w:rsid w:val="003F62DB"/>
    <w:rsid w:val="00404EF5"/>
    <w:rsid w:val="0040702F"/>
    <w:rsid w:val="00410F94"/>
    <w:rsid w:val="00412D74"/>
    <w:rsid w:val="00417746"/>
    <w:rsid w:val="00420715"/>
    <w:rsid w:val="00421151"/>
    <w:rsid w:val="004214EF"/>
    <w:rsid w:val="00425563"/>
    <w:rsid w:val="0043014D"/>
    <w:rsid w:val="004308E5"/>
    <w:rsid w:val="00431A5D"/>
    <w:rsid w:val="00432F96"/>
    <w:rsid w:val="00433DC2"/>
    <w:rsid w:val="00435C95"/>
    <w:rsid w:val="00441614"/>
    <w:rsid w:val="004423D3"/>
    <w:rsid w:val="004429D6"/>
    <w:rsid w:val="00443567"/>
    <w:rsid w:val="0044383B"/>
    <w:rsid w:val="0045350B"/>
    <w:rsid w:val="00456A22"/>
    <w:rsid w:val="00456B7F"/>
    <w:rsid w:val="00461304"/>
    <w:rsid w:val="00462395"/>
    <w:rsid w:val="00464DCB"/>
    <w:rsid w:val="00465C6A"/>
    <w:rsid w:val="004664DC"/>
    <w:rsid w:val="00472F55"/>
    <w:rsid w:val="004739FC"/>
    <w:rsid w:val="004762E5"/>
    <w:rsid w:val="004772BD"/>
    <w:rsid w:val="00480B96"/>
    <w:rsid w:val="004811B8"/>
    <w:rsid w:val="00482987"/>
    <w:rsid w:val="004837E6"/>
    <w:rsid w:val="00485E33"/>
    <w:rsid w:val="0048704B"/>
    <w:rsid w:val="004911EA"/>
    <w:rsid w:val="004916F0"/>
    <w:rsid w:val="0049417D"/>
    <w:rsid w:val="0049502C"/>
    <w:rsid w:val="00496A04"/>
    <w:rsid w:val="00496B43"/>
    <w:rsid w:val="004A1046"/>
    <w:rsid w:val="004A1831"/>
    <w:rsid w:val="004A60C7"/>
    <w:rsid w:val="004A6227"/>
    <w:rsid w:val="004A7207"/>
    <w:rsid w:val="004B168F"/>
    <w:rsid w:val="004B4500"/>
    <w:rsid w:val="004C0589"/>
    <w:rsid w:val="004C08C8"/>
    <w:rsid w:val="004C1D4F"/>
    <w:rsid w:val="004C215F"/>
    <w:rsid w:val="004C566E"/>
    <w:rsid w:val="004D22F0"/>
    <w:rsid w:val="004D23FA"/>
    <w:rsid w:val="004D28AC"/>
    <w:rsid w:val="004D2C6B"/>
    <w:rsid w:val="004D3747"/>
    <w:rsid w:val="004D4D7E"/>
    <w:rsid w:val="004D5DF5"/>
    <w:rsid w:val="004E1086"/>
    <w:rsid w:val="004E248F"/>
    <w:rsid w:val="004E472D"/>
    <w:rsid w:val="004E6479"/>
    <w:rsid w:val="004F040B"/>
    <w:rsid w:val="004F0ED4"/>
    <w:rsid w:val="004F1D18"/>
    <w:rsid w:val="004F6223"/>
    <w:rsid w:val="004F6414"/>
    <w:rsid w:val="00501EB6"/>
    <w:rsid w:val="005030CF"/>
    <w:rsid w:val="00503586"/>
    <w:rsid w:val="005046CB"/>
    <w:rsid w:val="005048D6"/>
    <w:rsid w:val="00506C66"/>
    <w:rsid w:val="0051271B"/>
    <w:rsid w:val="00514015"/>
    <w:rsid w:val="0051444D"/>
    <w:rsid w:val="00515A48"/>
    <w:rsid w:val="00515F0F"/>
    <w:rsid w:val="00521812"/>
    <w:rsid w:val="00523212"/>
    <w:rsid w:val="00523C52"/>
    <w:rsid w:val="00525C98"/>
    <w:rsid w:val="005304A8"/>
    <w:rsid w:val="00532F7C"/>
    <w:rsid w:val="00534805"/>
    <w:rsid w:val="005369E1"/>
    <w:rsid w:val="00541E4C"/>
    <w:rsid w:val="00542F2E"/>
    <w:rsid w:val="0054362F"/>
    <w:rsid w:val="005436EB"/>
    <w:rsid w:val="005445E7"/>
    <w:rsid w:val="00544ED4"/>
    <w:rsid w:val="00545039"/>
    <w:rsid w:val="00550FD5"/>
    <w:rsid w:val="00554AE4"/>
    <w:rsid w:val="0055772A"/>
    <w:rsid w:val="00561DD2"/>
    <w:rsid w:val="00562C00"/>
    <w:rsid w:val="005640DD"/>
    <w:rsid w:val="005667A6"/>
    <w:rsid w:val="005771F2"/>
    <w:rsid w:val="0058717A"/>
    <w:rsid w:val="0059322E"/>
    <w:rsid w:val="00594B8F"/>
    <w:rsid w:val="005A0386"/>
    <w:rsid w:val="005A0EA2"/>
    <w:rsid w:val="005A1133"/>
    <w:rsid w:val="005A2BB1"/>
    <w:rsid w:val="005A5432"/>
    <w:rsid w:val="005A6C51"/>
    <w:rsid w:val="005B1A34"/>
    <w:rsid w:val="005B295C"/>
    <w:rsid w:val="005B405D"/>
    <w:rsid w:val="005C0341"/>
    <w:rsid w:val="005C06EC"/>
    <w:rsid w:val="005C2B68"/>
    <w:rsid w:val="005C335B"/>
    <w:rsid w:val="005C4918"/>
    <w:rsid w:val="005C72F3"/>
    <w:rsid w:val="005C7CA7"/>
    <w:rsid w:val="005C7F82"/>
    <w:rsid w:val="005D129E"/>
    <w:rsid w:val="005D3080"/>
    <w:rsid w:val="005D3C4F"/>
    <w:rsid w:val="005D5C83"/>
    <w:rsid w:val="005D63B7"/>
    <w:rsid w:val="005D7C20"/>
    <w:rsid w:val="005E02C3"/>
    <w:rsid w:val="005E0952"/>
    <w:rsid w:val="005E10CF"/>
    <w:rsid w:val="005E699A"/>
    <w:rsid w:val="005F0780"/>
    <w:rsid w:val="005F290B"/>
    <w:rsid w:val="005F2F1B"/>
    <w:rsid w:val="005F359C"/>
    <w:rsid w:val="005F40A1"/>
    <w:rsid w:val="005F6E9B"/>
    <w:rsid w:val="00602389"/>
    <w:rsid w:val="006039A7"/>
    <w:rsid w:val="00606097"/>
    <w:rsid w:val="006121B3"/>
    <w:rsid w:val="00612846"/>
    <w:rsid w:val="00612F9F"/>
    <w:rsid w:val="00613514"/>
    <w:rsid w:val="006165C1"/>
    <w:rsid w:val="00617097"/>
    <w:rsid w:val="00620C2C"/>
    <w:rsid w:val="00623242"/>
    <w:rsid w:val="006232B4"/>
    <w:rsid w:val="00624B65"/>
    <w:rsid w:val="00626A35"/>
    <w:rsid w:val="0062723F"/>
    <w:rsid w:val="00630300"/>
    <w:rsid w:val="0063139F"/>
    <w:rsid w:val="00631D77"/>
    <w:rsid w:val="00640ADA"/>
    <w:rsid w:val="00640E32"/>
    <w:rsid w:val="0064249E"/>
    <w:rsid w:val="006454E6"/>
    <w:rsid w:val="0065008D"/>
    <w:rsid w:val="00651E04"/>
    <w:rsid w:val="0065203B"/>
    <w:rsid w:val="00652F96"/>
    <w:rsid w:val="0065342A"/>
    <w:rsid w:val="006560D5"/>
    <w:rsid w:val="0065644E"/>
    <w:rsid w:val="00661E08"/>
    <w:rsid w:val="0066375F"/>
    <w:rsid w:val="00664458"/>
    <w:rsid w:val="006659A0"/>
    <w:rsid w:val="00666D6B"/>
    <w:rsid w:val="006711EE"/>
    <w:rsid w:val="00674354"/>
    <w:rsid w:val="00687A04"/>
    <w:rsid w:val="00693AE1"/>
    <w:rsid w:val="00695B05"/>
    <w:rsid w:val="0069797B"/>
    <w:rsid w:val="006A05FE"/>
    <w:rsid w:val="006A0DAE"/>
    <w:rsid w:val="006A36C7"/>
    <w:rsid w:val="006A4B06"/>
    <w:rsid w:val="006A51A8"/>
    <w:rsid w:val="006A6013"/>
    <w:rsid w:val="006B027C"/>
    <w:rsid w:val="006B10A6"/>
    <w:rsid w:val="006B1687"/>
    <w:rsid w:val="006B169F"/>
    <w:rsid w:val="006B17B8"/>
    <w:rsid w:val="006B1AD9"/>
    <w:rsid w:val="006B423A"/>
    <w:rsid w:val="006B430B"/>
    <w:rsid w:val="006B6EC3"/>
    <w:rsid w:val="006C06D4"/>
    <w:rsid w:val="006C1499"/>
    <w:rsid w:val="006C60AC"/>
    <w:rsid w:val="006C7B4F"/>
    <w:rsid w:val="006D1C46"/>
    <w:rsid w:val="006D51FF"/>
    <w:rsid w:val="006D56AE"/>
    <w:rsid w:val="006D6E76"/>
    <w:rsid w:val="006E023A"/>
    <w:rsid w:val="006E10B9"/>
    <w:rsid w:val="006E2B78"/>
    <w:rsid w:val="006E70A5"/>
    <w:rsid w:val="006F0232"/>
    <w:rsid w:val="006F0621"/>
    <w:rsid w:val="006F2397"/>
    <w:rsid w:val="006F4C7D"/>
    <w:rsid w:val="006F506E"/>
    <w:rsid w:val="006F61B8"/>
    <w:rsid w:val="0070417C"/>
    <w:rsid w:val="007045A7"/>
    <w:rsid w:val="007047E3"/>
    <w:rsid w:val="00704B96"/>
    <w:rsid w:val="0070795A"/>
    <w:rsid w:val="00707B74"/>
    <w:rsid w:val="00707F14"/>
    <w:rsid w:val="007106CE"/>
    <w:rsid w:val="00710D15"/>
    <w:rsid w:val="00711CDF"/>
    <w:rsid w:val="00713683"/>
    <w:rsid w:val="00715F64"/>
    <w:rsid w:val="00724A18"/>
    <w:rsid w:val="00726FCC"/>
    <w:rsid w:val="007351D8"/>
    <w:rsid w:val="007361B1"/>
    <w:rsid w:val="00736FD8"/>
    <w:rsid w:val="00737C86"/>
    <w:rsid w:val="00742EDD"/>
    <w:rsid w:val="00743FD1"/>
    <w:rsid w:val="007440DC"/>
    <w:rsid w:val="00744CE5"/>
    <w:rsid w:val="00751DD2"/>
    <w:rsid w:val="007520CC"/>
    <w:rsid w:val="007523C8"/>
    <w:rsid w:val="007542B3"/>
    <w:rsid w:val="00760B38"/>
    <w:rsid w:val="007670E7"/>
    <w:rsid w:val="00771116"/>
    <w:rsid w:val="007737F8"/>
    <w:rsid w:val="007741DE"/>
    <w:rsid w:val="00775CA6"/>
    <w:rsid w:val="00781B84"/>
    <w:rsid w:val="00782096"/>
    <w:rsid w:val="007848F0"/>
    <w:rsid w:val="00784E0E"/>
    <w:rsid w:val="007859C8"/>
    <w:rsid w:val="00786CD6"/>
    <w:rsid w:val="007915AF"/>
    <w:rsid w:val="007933FA"/>
    <w:rsid w:val="00793C53"/>
    <w:rsid w:val="00793F98"/>
    <w:rsid w:val="007A7F77"/>
    <w:rsid w:val="007B0712"/>
    <w:rsid w:val="007B0B37"/>
    <w:rsid w:val="007B39EC"/>
    <w:rsid w:val="007B586B"/>
    <w:rsid w:val="007C06F1"/>
    <w:rsid w:val="007D0072"/>
    <w:rsid w:val="007D145F"/>
    <w:rsid w:val="007D55C1"/>
    <w:rsid w:val="007D708C"/>
    <w:rsid w:val="007E0098"/>
    <w:rsid w:val="007E3302"/>
    <w:rsid w:val="007E386A"/>
    <w:rsid w:val="007E4EE0"/>
    <w:rsid w:val="007F1704"/>
    <w:rsid w:val="007F37C2"/>
    <w:rsid w:val="007F7B00"/>
    <w:rsid w:val="00800139"/>
    <w:rsid w:val="00800D8B"/>
    <w:rsid w:val="00801C5D"/>
    <w:rsid w:val="00804163"/>
    <w:rsid w:val="00804167"/>
    <w:rsid w:val="00804E4A"/>
    <w:rsid w:val="00804FC2"/>
    <w:rsid w:val="008069C6"/>
    <w:rsid w:val="00806F84"/>
    <w:rsid w:val="0081427D"/>
    <w:rsid w:val="0081526A"/>
    <w:rsid w:val="0082099C"/>
    <w:rsid w:val="00827FDB"/>
    <w:rsid w:val="00830D91"/>
    <w:rsid w:val="008320CD"/>
    <w:rsid w:val="00833820"/>
    <w:rsid w:val="00833D99"/>
    <w:rsid w:val="00834EF1"/>
    <w:rsid w:val="0083568B"/>
    <w:rsid w:val="0083769E"/>
    <w:rsid w:val="00840817"/>
    <w:rsid w:val="008429E5"/>
    <w:rsid w:val="00844DE0"/>
    <w:rsid w:val="0084627B"/>
    <w:rsid w:val="00846C4E"/>
    <w:rsid w:val="008470D7"/>
    <w:rsid w:val="00850803"/>
    <w:rsid w:val="0085142D"/>
    <w:rsid w:val="008519B3"/>
    <w:rsid w:val="00854E5B"/>
    <w:rsid w:val="00861ECF"/>
    <w:rsid w:val="00862AE0"/>
    <w:rsid w:val="0086454E"/>
    <w:rsid w:val="00864B70"/>
    <w:rsid w:val="00865F31"/>
    <w:rsid w:val="00866BA8"/>
    <w:rsid w:val="00870E0C"/>
    <w:rsid w:val="00875B6C"/>
    <w:rsid w:val="00876B40"/>
    <w:rsid w:val="00883B84"/>
    <w:rsid w:val="00885646"/>
    <w:rsid w:val="00886813"/>
    <w:rsid w:val="00890C8D"/>
    <w:rsid w:val="008914A2"/>
    <w:rsid w:val="00894167"/>
    <w:rsid w:val="00895CBF"/>
    <w:rsid w:val="00896722"/>
    <w:rsid w:val="00896AE6"/>
    <w:rsid w:val="00896F0D"/>
    <w:rsid w:val="00896FCC"/>
    <w:rsid w:val="00897575"/>
    <w:rsid w:val="008A0F6A"/>
    <w:rsid w:val="008A182E"/>
    <w:rsid w:val="008A358C"/>
    <w:rsid w:val="008A3A23"/>
    <w:rsid w:val="008A62B6"/>
    <w:rsid w:val="008A7C1B"/>
    <w:rsid w:val="008B08C1"/>
    <w:rsid w:val="008B2292"/>
    <w:rsid w:val="008B3357"/>
    <w:rsid w:val="008B389E"/>
    <w:rsid w:val="008B4E08"/>
    <w:rsid w:val="008B51C0"/>
    <w:rsid w:val="008B6E4A"/>
    <w:rsid w:val="008C2440"/>
    <w:rsid w:val="008C5574"/>
    <w:rsid w:val="008C5C7F"/>
    <w:rsid w:val="008C673E"/>
    <w:rsid w:val="008D3573"/>
    <w:rsid w:val="008D5F81"/>
    <w:rsid w:val="008D60B9"/>
    <w:rsid w:val="008D6180"/>
    <w:rsid w:val="008D6400"/>
    <w:rsid w:val="008D7F02"/>
    <w:rsid w:val="008E0850"/>
    <w:rsid w:val="008E0DB8"/>
    <w:rsid w:val="008E1EB0"/>
    <w:rsid w:val="008E2E72"/>
    <w:rsid w:val="008E68B5"/>
    <w:rsid w:val="008E6EF0"/>
    <w:rsid w:val="008F2E74"/>
    <w:rsid w:val="008F47DD"/>
    <w:rsid w:val="00900AE8"/>
    <w:rsid w:val="00903CF3"/>
    <w:rsid w:val="0090473F"/>
    <w:rsid w:val="0090506A"/>
    <w:rsid w:val="00906081"/>
    <w:rsid w:val="009104A7"/>
    <w:rsid w:val="00911312"/>
    <w:rsid w:val="00911DAC"/>
    <w:rsid w:val="00913985"/>
    <w:rsid w:val="00913BBE"/>
    <w:rsid w:val="0091662D"/>
    <w:rsid w:val="00920C82"/>
    <w:rsid w:val="00923826"/>
    <w:rsid w:val="0092411B"/>
    <w:rsid w:val="009249A7"/>
    <w:rsid w:val="009249B8"/>
    <w:rsid w:val="00927F1C"/>
    <w:rsid w:val="009312D5"/>
    <w:rsid w:val="00942929"/>
    <w:rsid w:val="00945276"/>
    <w:rsid w:val="00945671"/>
    <w:rsid w:val="00945CBC"/>
    <w:rsid w:val="00946E24"/>
    <w:rsid w:val="009476C3"/>
    <w:rsid w:val="00951336"/>
    <w:rsid w:val="00951843"/>
    <w:rsid w:val="0095266B"/>
    <w:rsid w:val="00952678"/>
    <w:rsid w:val="00954D4A"/>
    <w:rsid w:val="009554D9"/>
    <w:rsid w:val="00956602"/>
    <w:rsid w:val="009604E9"/>
    <w:rsid w:val="00962AD8"/>
    <w:rsid w:val="00963ED2"/>
    <w:rsid w:val="0096471A"/>
    <w:rsid w:val="009653CB"/>
    <w:rsid w:val="00965438"/>
    <w:rsid w:val="00965754"/>
    <w:rsid w:val="0097038B"/>
    <w:rsid w:val="00982E05"/>
    <w:rsid w:val="009837EE"/>
    <w:rsid w:val="0098474E"/>
    <w:rsid w:val="00985389"/>
    <w:rsid w:val="0099132F"/>
    <w:rsid w:val="009941EB"/>
    <w:rsid w:val="00995B13"/>
    <w:rsid w:val="00996604"/>
    <w:rsid w:val="009A000E"/>
    <w:rsid w:val="009A1BE2"/>
    <w:rsid w:val="009A5330"/>
    <w:rsid w:val="009A5EAF"/>
    <w:rsid w:val="009A7072"/>
    <w:rsid w:val="009B1175"/>
    <w:rsid w:val="009B18E1"/>
    <w:rsid w:val="009B3292"/>
    <w:rsid w:val="009B6793"/>
    <w:rsid w:val="009C4382"/>
    <w:rsid w:val="009C7645"/>
    <w:rsid w:val="009D21DB"/>
    <w:rsid w:val="009D285F"/>
    <w:rsid w:val="009D2AB9"/>
    <w:rsid w:val="009E2395"/>
    <w:rsid w:val="009E4BB2"/>
    <w:rsid w:val="009E5E23"/>
    <w:rsid w:val="009F454A"/>
    <w:rsid w:val="00A00384"/>
    <w:rsid w:val="00A01ECD"/>
    <w:rsid w:val="00A02F70"/>
    <w:rsid w:val="00A03C54"/>
    <w:rsid w:val="00A07D6A"/>
    <w:rsid w:val="00A103B2"/>
    <w:rsid w:val="00A104AB"/>
    <w:rsid w:val="00A119B2"/>
    <w:rsid w:val="00A138DD"/>
    <w:rsid w:val="00A16142"/>
    <w:rsid w:val="00A16A0C"/>
    <w:rsid w:val="00A16DAC"/>
    <w:rsid w:val="00A17B3E"/>
    <w:rsid w:val="00A221DA"/>
    <w:rsid w:val="00A22730"/>
    <w:rsid w:val="00A25F3C"/>
    <w:rsid w:val="00A26153"/>
    <w:rsid w:val="00A2615B"/>
    <w:rsid w:val="00A26284"/>
    <w:rsid w:val="00A26A1F"/>
    <w:rsid w:val="00A2719C"/>
    <w:rsid w:val="00A3101A"/>
    <w:rsid w:val="00A31901"/>
    <w:rsid w:val="00A33D2F"/>
    <w:rsid w:val="00A346CC"/>
    <w:rsid w:val="00A348BC"/>
    <w:rsid w:val="00A37CB3"/>
    <w:rsid w:val="00A41FBE"/>
    <w:rsid w:val="00A43872"/>
    <w:rsid w:val="00A449AC"/>
    <w:rsid w:val="00A45299"/>
    <w:rsid w:val="00A569F7"/>
    <w:rsid w:val="00A629CD"/>
    <w:rsid w:val="00A64290"/>
    <w:rsid w:val="00A73BC8"/>
    <w:rsid w:val="00A7495F"/>
    <w:rsid w:val="00A74A5C"/>
    <w:rsid w:val="00A7543A"/>
    <w:rsid w:val="00A77095"/>
    <w:rsid w:val="00A801C1"/>
    <w:rsid w:val="00A80EDE"/>
    <w:rsid w:val="00A818C9"/>
    <w:rsid w:val="00A81C03"/>
    <w:rsid w:val="00A820EE"/>
    <w:rsid w:val="00A85435"/>
    <w:rsid w:val="00A85E2D"/>
    <w:rsid w:val="00A86192"/>
    <w:rsid w:val="00A933BB"/>
    <w:rsid w:val="00A94049"/>
    <w:rsid w:val="00A94267"/>
    <w:rsid w:val="00A9502F"/>
    <w:rsid w:val="00A96A5C"/>
    <w:rsid w:val="00A96FBF"/>
    <w:rsid w:val="00AA24DB"/>
    <w:rsid w:val="00AA4B8C"/>
    <w:rsid w:val="00AA5E8A"/>
    <w:rsid w:val="00AA7119"/>
    <w:rsid w:val="00AB0F3A"/>
    <w:rsid w:val="00AB42FA"/>
    <w:rsid w:val="00AB58BA"/>
    <w:rsid w:val="00AB705B"/>
    <w:rsid w:val="00AB77AF"/>
    <w:rsid w:val="00AC0C24"/>
    <w:rsid w:val="00AC3E2C"/>
    <w:rsid w:val="00AC41FE"/>
    <w:rsid w:val="00AC54EB"/>
    <w:rsid w:val="00AC6DC5"/>
    <w:rsid w:val="00AD0FB0"/>
    <w:rsid w:val="00AD3C1A"/>
    <w:rsid w:val="00AD47A5"/>
    <w:rsid w:val="00AD6087"/>
    <w:rsid w:val="00AD72A1"/>
    <w:rsid w:val="00AD7A7C"/>
    <w:rsid w:val="00AE16D8"/>
    <w:rsid w:val="00AE3491"/>
    <w:rsid w:val="00AE6964"/>
    <w:rsid w:val="00AE765B"/>
    <w:rsid w:val="00AF1C3B"/>
    <w:rsid w:val="00AF3585"/>
    <w:rsid w:val="00B00F68"/>
    <w:rsid w:val="00B0163A"/>
    <w:rsid w:val="00B0262B"/>
    <w:rsid w:val="00B07A67"/>
    <w:rsid w:val="00B136D0"/>
    <w:rsid w:val="00B13C1C"/>
    <w:rsid w:val="00B14952"/>
    <w:rsid w:val="00B175D2"/>
    <w:rsid w:val="00B1783A"/>
    <w:rsid w:val="00B20D73"/>
    <w:rsid w:val="00B21A23"/>
    <w:rsid w:val="00B2311B"/>
    <w:rsid w:val="00B24FE9"/>
    <w:rsid w:val="00B259F4"/>
    <w:rsid w:val="00B26B44"/>
    <w:rsid w:val="00B2752D"/>
    <w:rsid w:val="00B325BA"/>
    <w:rsid w:val="00B33634"/>
    <w:rsid w:val="00B34A3D"/>
    <w:rsid w:val="00B34DBA"/>
    <w:rsid w:val="00B41C32"/>
    <w:rsid w:val="00B41D2B"/>
    <w:rsid w:val="00B443E5"/>
    <w:rsid w:val="00B445C4"/>
    <w:rsid w:val="00B44B65"/>
    <w:rsid w:val="00B44DD6"/>
    <w:rsid w:val="00B45309"/>
    <w:rsid w:val="00B52000"/>
    <w:rsid w:val="00B53963"/>
    <w:rsid w:val="00B54CDA"/>
    <w:rsid w:val="00B55164"/>
    <w:rsid w:val="00B571B8"/>
    <w:rsid w:val="00B61011"/>
    <w:rsid w:val="00B61907"/>
    <w:rsid w:val="00B62BAE"/>
    <w:rsid w:val="00B63F92"/>
    <w:rsid w:val="00B642E3"/>
    <w:rsid w:val="00B656DE"/>
    <w:rsid w:val="00B66D11"/>
    <w:rsid w:val="00B66EBF"/>
    <w:rsid w:val="00B676B3"/>
    <w:rsid w:val="00B67F5A"/>
    <w:rsid w:val="00B741A4"/>
    <w:rsid w:val="00B74338"/>
    <w:rsid w:val="00B74389"/>
    <w:rsid w:val="00B75158"/>
    <w:rsid w:val="00B80138"/>
    <w:rsid w:val="00B81BBC"/>
    <w:rsid w:val="00B843CF"/>
    <w:rsid w:val="00B8775E"/>
    <w:rsid w:val="00B90193"/>
    <w:rsid w:val="00B9019E"/>
    <w:rsid w:val="00B93CFA"/>
    <w:rsid w:val="00B9418B"/>
    <w:rsid w:val="00B9485B"/>
    <w:rsid w:val="00B96D26"/>
    <w:rsid w:val="00BA1F35"/>
    <w:rsid w:val="00BA2667"/>
    <w:rsid w:val="00BA2E1D"/>
    <w:rsid w:val="00BA323A"/>
    <w:rsid w:val="00BA64EB"/>
    <w:rsid w:val="00BB21B4"/>
    <w:rsid w:val="00BB40B3"/>
    <w:rsid w:val="00BB618C"/>
    <w:rsid w:val="00BB6F9F"/>
    <w:rsid w:val="00BB7ADF"/>
    <w:rsid w:val="00BC48D3"/>
    <w:rsid w:val="00BC4ED5"/>
    <w:rsid w:val="00BC6357"/>
    <w:rsid w:val="00BD0391"/>
    <w:rsid w:val="00BD0B1F"/>
    <w:rsid w:val="00BD0D2F"/>
    <w:rsid w:val="00BD1510"/>
    <w:rsid w:val="00BD1FF1"/>
    <w:rsid w:val="00BD2B7F"/>
    <w:rsid w:val="00BD2C4D"/>
    <w:rsid w:val="00BD3F19"/>
    <w:rsid w:val="00BD5879"/>
    <w:rsid w:val="00BD5FD9"/>
    <w:rsid w:val="00BD6506"/>
    <w:rsid w:val="00BD79DE"/>
    <w:rsid w:val="00BD7E20"/>
    <w:rsid w:val="00BE18C1"/>
    <w:rsid w:val="00BF1DCE"/>
    <w:rsid w:val="00BF3672"/>
    <w:rsid w:val="00BF5369"/>
    <w:rsid w:val="00BF5F2C"/>
    <w:rsid w:val="00BF6F9A"/>
    <w:rsid w:val="00C000DB"/>
    <w:rsid w:val="00C04C79"/>
    <w:rsid w:val="00C0686E"/>
    <w:rsid w:val="00C073B8"/>
    <w:rsid w:val="00C10F95"/>
    <w:rsid w:val="00C152D0"/>
    <w:rsid w:val="00C23CF6"/>
    <w:rsid w:val="00C24826"/>
    <w:rsid w:val="00C26119"/>
    <w:rsid w:val="00C268B9"/>
    <w:rsid w:val="00C277C1"/>
    <w:rsid w:val="00C33180"/>
    <w:rsid w:val="00C429CA"/>
    <w:rsid w:val="00C42CB0"/>
    <w:rsid w:val="00C45551"/>
    <w:rsid w:val="00C45BEB"/>
    <w:rsid w:val="00C4693B"/>
    <w:rsid w:val="00C47A36"/>
    <w:rsid w:val="00C52ABC"/>
    <w:rsid w:val="00C536D7"/>
    <w:rsid w:val="00C54452"/>
    <w:rsid w:val="00C546F2"/>
    <w:rsid w:val="00C578F6"/>
    <w:rsid w:val="00C60C2F"/>
    <w:rsid w:val="00C6190A"/>
    <w:rsid w:val="00C61C31"/>
    <w:rsid w:val="00C63072"/>
    <w:rsid w:val="00C64C33"/>
    <w:rsid w:val="00C66387"/>
    <w:rsid w:val="00C719BA"/>
    <w:rsid w:val="00C734BE"/>
    <w:rsid w:val="00C74B96"/>
    <w:rsid w:val="00C756BE"/>
    <w:rsid w:val="00C76981"/>
    <w:rsid w:val="00C777F5"/>
    <w:rsid w:val="00C805F8"/>
    <w:rsid w:val="00C83001"/>
    <w:rsid w:val="00C83A0B"/>
    <w:rsid w:val="00C84026"/>
    <w:rsid w:val="00C866E2"/>
    <w:rsid w:val="00C87A24"/>
    <w:rsid w:val="00C87B5E"/>
    <w:rsid w:val="00C93FC2"/>
    <w:rsid w:val="00CA0321"/>
    <w:rsid w:val="00CA196C"/>
    <w:rsid w:val="00CA1EE9"/>
    <w:rsid w:val="00CA4B40"/>
    <w:rsid w:val="00CA4F28"/>
    <w:rsid w:val="00CA6562"/>
    <w:rsid w:val="00CA71D9"/>
    <w:rsid w:val="00CB1614"/>
    <w:rsid w:val="00CB2140"/>
    <w:rsid w:val="00CB3274"/>
    <w:rsid w:val="00CB5124"/>
    <w:rsid w:val="00CB5548"/>
    <w:rsid w:val="00CB7455"/>
    <w:rsid w:val="00CB7FA7"/>
    <w:rsid w:val="00CC034F"/>
    <w:rsid w:val="00CC16D2"/>
    <w:rsid w:val="00CC2A85"/>
    <w:rsid w:val="00CC3097"/>
    <w:rsid w:val="00CC3992"/>
    <w:rsid w:val="00CC69EA"/>
    <w:rsid w:val="00CC7E57"/>
    <w:rsid w:val="00CD2B23"/>
    <w:rsid w:val="00CD41AD"/>
    <w:rsid w:val="00CD5A2A"/>
    <w:rsid w:val="00CE0354"/>
    <w:rsid w:val="00CE1D7F"/>
    <w:rsid w:val="00CE3D2C"/>
    <w:rsid w:val="00CE6CDA"/>
    <w:rsid w:val="00CF03DE"/>
    <w:rsid w:val="00CF0FD7"/>
    <w:rsid w:val="00CF106E"/>
    <w:rsid w:val="00CF1EEA"/>
    <w:rsid w:val="00CF3771"/>
    <w:rsid w:val="00CF5CB7"/>
    <w:rsid w:val="00CF6690"/>
    <w:rsid w:val="00CF737B"/>
    <w:rsid w:val="00D00429"/>
    <w:rsid w:val="00D00A71"/>
    <w:rsid w:val="00D011D3"/>
    <w:rsid w:val="00D015B9"/>
    <w:rsid w:val="00D04880"/>
    <w:rsid w:val="00D05987"/>
    <w:rsid w:val="00D05D42"/>
    <w:rsid w:val="00D10EB4"/>
    <w:rsid w:val="00D116AD"/>
    <w:rsid w:val="00D13319"/>
    <w:rsid w:val="00D15119"/>
    <w:rsid w:val="00D25A96"/>
    <w:rsid w:val="00D27784"/>
    <w:rsid w:val="00D30AD1"/>
    <w:rsid w:val="00D34903"/>
    <w:rsid w:val="00D3491C"/>
    <w:rsid w:val="00D35D60"/>
    <w:rsid w:val="00D37716"/>
    <w:rsid w:val="00D42B40"/>
    <w:rsid w:val="00D42C81"/>
    <w:rsid w:val="00D43B27"/>
    <w:rsid w:val="00D44EFD"/>
    <w:rsid w:val="00D4695B"/>
    <w:rsid w:val="00D510A4"/>
    <w:rsid w:val="00D52851"/>
    <w:rsid w:val="00D54602"/>
    <w:rsid w:val="00D55B84"/>
    <w:rsid w:val="00D57711"/>
    <w:rsid w:val="00D57752"/>
    <w:rsid w:val="00D61C07"/>
    <w:rsid w:val="00D62448"/>
    <w:rsid w:val="00D62676"/>
    <w:rsid w:val="00D638BC"/>
    <w:rsid w:val="00D6623F"/>
    <w:rsid w:val="00D66745"/>
    <w:rsid w:val="00D70748"/>
    <w:rsid w:val="00D709D1"/>
    <w:rsid w:val="00D71320"/>
    <w:rsid w:val="00D7467C"/>
    <w:rsid w:val="00D74F78"/>
    <w:rsid w:val="00D75AFC"/>
    <w:rsid w:val="00D76297"/>
    <w:rsid w:val="00D81286"/>
    <w:rsid w:val="00D81629"/>
    <w:rsid w:val="00D81A0F"/>
    <w:rsid w:val="00D85D61"/>
    <w:rsid w:val="00D91291"/>
    <w:rsid w:val="00D91DE2"/>
    <w:rsid w:val="00D92755"/>
    <w:rsid w:val="00DA1F7D"/>
    <w:rsid w:val="00DA3B9B"/>
    <w:rsid w:val="00DB2C41"/>
    <w:rsid w:val="00DB49D8"/>
    <w:rsid w:val="00DC5AC0"/>
    <w:rsid w:val="00DC72BD"/>
    <w:rsid w:val="00DC7368"/>
    <w:rsid w:val="00DC7670"/>
    <w:rsid w:val="00DD0BFD"/>
    <w:rsid w:val="00DD0C15"/>
    <w:rsid w:val="00DD237D"/>
    <w:rsid w:val="00DD2DAC"/>
    <w:rsid w:val="00DD3C3C"/>
    <w:rsid w:val="00DD3CE7"/>
    <w:rsid w:val="00DD56A8"/>
    <w:rsid w:val="00DD5FD2"/>
    <w:rsid w:val="00DD6E0D"/>
    <w:rsid w:val="00DD75A4"/>
    <w:rsid w:val="00DE0A02"/>
    <w:rsid w:val="00DE17D8"/>
    <w:rsid w:val="00DE1A67"/>
    <w:rsid w:val="00DE2F91"/>
    <w:rsid w:val="00DE35C0"/>
    <w:rsid w:val="00DE44EA"/>
    <w:rsid w:val="00DE4E1F"/>
    <w:rsid w:val="00DE5E9F"/>
    <w:rsid w:val="00DF1345"/>
    <w:rsid w:val="00DF1489"/>
    <w:rsid w:val="00E016B7"/>
    <w:rsid w:val="00E029B5"/>
    <w:rsid w:val="00E0343F"/>
    <w:rsid w:val="00E04A1B"/>
    <w:rsid w:val="00E050D9"/>
    <w:rsid w:val="00E0699E"/>
    <w:rsid w:val="00E1452C"/>
    <w:rsid w:val="00E17492"/>
    <w:rsid w:val="00E17ECD"/>
    <w:rsid w:val="00E20AEA"/>
    <w:rsid w:val="00E2424D"/>
    <w:rsid w:val="00E25CBA"/>
    <w:rsid w:val="00E312B5"/>
    <w:rsid w:val="00E31A7A"/>
    <w:rsid w:val="00E361CD"/>
    <w:rsid w:val="00E370F7"/>
    <w:rsid w:val="00E372A5"/>
    <w:rsid w:val="00E4141E"/>
    <w:rsid w:val="00E52A4E"/>
    <w:rsid w:val="00E558ED"/>
    <w:rsid w:val="00E607CD"/>
    <w:rsid w:val="00E61D3E"/>
    <w:rsid w:val="00E630CF"/>
    <w:rsid w:val="00E63C8E"/>
    <w:rsid w:val="00E64441"/>
    <w:rsid w:val="00E70320"/>
    <w:rsid w:val="00E7193D"/>
    <w:rsid w:val="00E72EB1"/>
    <w:rsid w:val="00E75506"/>
    <w:rsid w:val="00E77B9B"/>
    <w:rsid w:val="00E77FEC"/>
    <w:rsid w:val="00E812D4"/>
    <w:rsid w:val="00E81515"/>
    <w:rsid w:val="00E81CC2"/>
    <w:rsid w:val="00E83C6F"/>
    <w:rsid w:val="00E84919"/>
    <w:rsid w:val="00E84F05"/>
    <w:rsid w:val="00E85191"/>
    <w:rsid w:val="00E851FE"/>
    <w:rsid w:val="00E91DE9"/>
    <w:rsid w:val="00E930AA"/>
    <w:rsid w:val="00E94F7D"/>
    <w:rsid w:val="00E96370"/>
    <w:rsid w:val="00E96ECD"/>
    <w:rsid w:val="00EA04C0"/>
    <w:rsid w:val="00EA17B7"/>
    <w:rsid w:val="00EA2FB1"/>
    <w:rsid w:val="00EA35F3"/>
    <w:rsid w:val="00EA43B9"/>
    <w:rsid w:val="00EA5736"/>
    <w:rsid w:val="00EA78C5"/>
    <w:rsid w:val="00EC1082"/>
    <w:rsid w:val="00EC1A6A"/>
    <w:rsid w:val="00EC20C8"/>
    <w:rsid w:val="00EC4942"/>
    <w:rsid w:val="00EC73F6"/>
    <w:rsid w:val="00ED0BDD"/>
    <w:rsid w:val="00ED108A"/>
    <w:rsid w:val="00ED454D"/>
    <w:rsid w:val="00ED6435"/>
    <w:rsid w:val="00ED67B0"/>
    <w:rsid w:val="00EE225A"/>
    <w:rsid w:val="00EE26EE"/>
    <w:rsid w:val="00EE3C55"/>
    <w:rsid w:val="00EE427B"/>
    <w:rsid w:val="00EE5C4C"/>
    <w:rsid w:val="00EE5F78"/>
    <w:rsid w:val="00EE6F03"/>
    <w:rsid w:val="00EF215A"/>
    <w:rsid w:val="00EF28F3"/>
    <w:rsid w:val="00EF3F10"/>
    <w:rsid w:val="00EF49AA"/>
    <w:rsid w:val="00EF7644"/>
    <w:rsid w:val="00F0167F"/>
    <w:rsid w:val="00F019F7"/>
    <w:rsid w:val="00F01DF7"/>
    <w:rsid w:val="00F01E56"/>
    <w:rsid w:val="00F05420"/>
    <w:rsid w:val="00F0716A"/>
    <w:rsid w:val="00F110BE"/>
    <w:rsid w:val="00F128AB"/>
    <w:rsid w:val="00F13377"/>
    <w:rsid w:val="00F138D3"/>
    <w:rsid w:val="00F14924"/>
    <w:rsid w:val="00F15E54"/>
    <w:rsid w:val="00F20035"/>
    <w:rsid w:val="00F203D1"/>
    <w:rsid w:val="00F337CE"/>
    <w:rsid w:val="00F35FD4"/>
    <w:rsid w:val="00F40CBD"/>
    <w:rsid w:val="00F412A3"/>
    <w:rsid w:val="00F41B52"/>
    <w:rsid w:val="00F43BE5"/>
    <w:rsid w:val="00F43DD5"/>
    <w:rsid w:val="00F44C67"/>
    <w:rsid w:val="00F62450"/>
    <w:rsid w:val="00F6271F"/>
    <w:rsid w:val="00F63103"/>
    <w:rsid w:val="00F6319F"/>
    <w:rsid w:val="00F636F8"/>
    <w:rsid w:val="00F64EF3"/>
    <w:rsid w:val="00F67812"/>
    <w:rsid w:val="00F70D83"/>
    <w:rsid w:val="00F70FDC"/>
    <w:rsid w:val="00F712EB"/>
    <w:rsid w:val="00F718E3"/>
    <w:rsid w:val="00F74BD0"/>
    <w:rsid w:val="00F76C16"/>
    <w:rsid w:val="00F776A1"/>
    <w:rsid w:val="00F778A5"/>
    <w:rsid w:val="00F810C1"/>
    <w:rsid w:val="00F85773"/>
    <w:rsid w:val="00F87657"/>
    <w:rsid w:val="00F91542"/>
    <w:rsid w:val="00F91E98"/>
    <w:rsid w:val="00F95033"/>
    <w:rsid w:val="00F95876"/>
    <w:rsid w:val="00F96F71"/>
    <w:rsid w:val="00F9782A"/>
    <w:rsid w:val="00FA44E6"/>
    <w:rsid w:val="00FA5A5C"/>
    <w:rsid w:val="00FA5E0D"/>
    <w:rsid w:val="00FA71BA"/>
    <w:rsid w:val="00FB07D9"/>
    <w:rsid w:val="00FB16C7"/>
    <w:rsid w:val="00FB299E"/>
    <w:rsid w:val="00FB39A6"/>
    <w:rsid w:val="00FB3AD7"/>
    <w:rsid w:val="00FB3B46"/>
    <w:rsid w:val="00FB5A54"/>
    <w:rsid w:val="00FB7DF7"/>
    <w:rsid w:val="00FC1B99"/>
    <w:rsid w:val="00FC2673"/>
    <w:rsid w:val="00FC2F01"/>
    <w:rsid w:val="00FC53A2"/>
    <w:rsid w:val="00FC564A"/>
    <w:rsid w:val="00FC5C81"/>
    <w:rsid w:val="00FD4DED"/>
    <w:rsid w:val="00FD7E0B"/>
    <w:rsid w:val="00FE07FC"/>
    <w:rsid w:val="00FE0EE6"/>
    <w:rsid w:val="00FE2583"/>
    <w:rsid w:val="00FE5D2F"/>
    <w:rsid w:val="00FE6E63"/>
    <w:rsid w:val="00FF0077"/>
    <w:rsid w:val="00FF0D72"/>
    <w:rsid w:val="00FF0E38"/>
    <w:rsid w:val="00FF10A0"/>
    <w:rsid w:val="00FF17A5"/>
    <w:rsid w:val="00FF1D13"/>
    <w:rsid w:val="00FF5634"/>
    <w:rsid w:val="00FF76D7"/>
    <w:rsid w:val="00FF7D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o:shapedefaults>
    <o:shapelayout v:ext="edit">
      <o:idmap v:ext="edit" data="1"/>
    </o:shapelayout>
  </w:shapeDefaults>
  <w:decimalSymbol w:val="."/>
  <w:listSeparator w:val=","/>
  <w14:docId w14:val="3A74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27"/>
    <w:rPr>
      <w:rFonts w:ascii="Tahoma" w:hAnsi="Tahoma" w:cs="Tahoma"/>
      <w:sz w:val="16"/>
      <w:szCs w:val="16"/>
    </w:rPr>
  </w:style>
  <w:style w:type="table" w:styleId="TableGrid">
    <w:name w:val="Table Grid"/>
    <w:basedOn w:val="TableNormal"/>
    <w:uiPriority w:val="59"/>
    <w:rsid w:val="00141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FCA"/>
    <w:rPr>
      <w:color w:val="0000FF" w:themeColor="hyperlink"/>
      <w:u w:val="single"/>
    </w:rPr>
  </w:style>
  <w:style w:type="paragraph" w:styleId="NormalWeb">
    <w:name w:val="Normal (Web)"/>
    <w:basedOn w:val="Normal"/>
    <w:uiPriority w:val="99"/>
    <w:semiHidden/>
    <w:unhideWhenUsed/>
    <w:rsid w:val="001B0FA8"/>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1B0FA8"/>
    <w:rPr>
      <w:b/>
      <w:bCs/>
    </w:rPr>
  </w:style>
  <w:style w:type="character" w:styleId="Emphasis">
    <w:name w:val="Emphasis"/>
    <w:basedOn w:val="DefaultParagraphFont"/>
    <w:uiPriority w:val="20"/>
    <w:qFormat/>
    <w:rsid w:val="00866BA8"/>
    <w:rPr>
      <w:i/>
      <w:iCs/>
    </w:rPr>
  </w:style>
  <w:style w:type="character" w:styleId="FollowedHyperlink">
    <w:name w:val="FollowedHyperlink"/>
    <w:basedOn w:val="DefaultParagraphFont"/>
    <w:uiPriority w:val="99"/>
    <w:semiHidden/>
    <w:unhideWhenUsed/>
    <w:rsid w:val="00D469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27"/>
    <w:rPr>
      <w:rFonts w:ascii="Tahoma" w:hAnsi="Tahoma" w:cs="Tahoma"/>
      <w:sz w:val="16"/>
      <w:szCs w:val="16"/>
    </w:rPr>
  </w:style>
  <w:style w:type="table" w:styleId="TableGrid">
    <w:name w:val="Table Grid"/>
    <w:basedOn w:val="TableNormal"/>
    <w:uiPriority w:val="59"/>
    <w:rsid w:val="00141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FCA"/>
    <w:rPr>
      <w:color w:val="0000FF" w:themeColor="hyperlink"/>
      <w:u w:val="single"/>
    </w:rPr>
  </w:style>
  <w:style w:type="paragraph" w:styleId="NormalWeb">
    <w:name w:val="Normal (Web)"/>
    <w:basedOn w:val="Normal"/>
    <w:uiPriority w:val="99"/>
    <w:semiHidden/>
    <w:unhideWhenUsed/>
    <w:rsid w:val="001B0FA8"/>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1B0FA8"/>
    <w:rPr>
      <w:b/>
      <w:bCs/>
    </w:rPr>
  </w:style>
  <w:style w:type="character" w:styleId="Emphasis">
    <w:name w:val="Emphasis"/>
    <w:basedOn w:val="DefaultParagraphFont"/>
    <w:uiPriority w:val="20"/>
    <w:qFormat/>
    <w:rsid w:val="00866BA8"/>
    <w:rPr>
      <w:i/>
      <w:iCs/>
    </w:rPr>
  </w:style>
  <w:style w:type="character" w:styleId="FollowedHyperlink">
    <w:name w:val="FollowedHyperlink"/>
    <w:basedOn w:val="DefaultParagraphFont"/>
    <w:uiPriority w:val="99"/>
    <w:semiHidden/>
    <w:unhideWhenUsed/>
    <w:rsid w:val="00D46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jeffmalpas.com/" TargetMode="External"/><Relationship Id="rId8" Type="http://schemas.openxmlformats.org/officeDocument/2006/relationships/hyperlink" Target="http://www.guggenheim.org/guggenheim-foundation/collaborations/map/sseasia" TargetMode="External"/><Relationship Id="rId9" Type="http://schemas.openxmlformats.org/officeDocument/2006/relationships/hyperlink" Target="http://aaanz.info/wp-content/uploads/2014/09/GEOcritical-masterclass-application.doc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926F1-88A9-E045-8A02-089FD894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497</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Debba</dc:creator>
  <cp:lastModifiedBy>Elisabeth Findlay</cp:lastModifiedBy>
  <cp:revision>5</cp:revision>
  <cp:lastPrinted>2014-09-28T21:30:00Z</cp:lastPrinted>
  <dcterms:created xsi:type="dcterms:W3CDTF">2014-09-28T21:30:00Z</dcterms:created>
  <dcterms:modified xsi:type="dcterms:W3CDTF">2014-09-28T21:37:00Z</dcterms:modified>
</cp:coreProperties>
</file>